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480" w:after="0"/>
        <w:jc w:val="center"/>
        <w:rPr>
          <w:rFonts w:cs="Calibri" w:cstheme="majorHAnsi"/>
          <w:color w:val="auto"/>
          <w:sz w:val="24"/>
          <w:szCs w:val="24"/>
          <w:u w:val="single"/>
        </w:rPr>
      </w:pPr>
      <w:r>
        <w:rPr>
          <w:rFonts w:cs="Calibri" w:cstheme="majorHAnsi"/>
          <w:color w:val="auto"/>
          <w:sz w:val="24"/>
          <w:szCs w:val="24"/>
          <w:u w:val="single"/>
        </w:rPr>
        <w:t>SCHEDA DI CANDIDATURA – DEBATE PER L’INCLUSIONE 2025/26</w:t>
      </w:r>
    </w:p>
    <w:p>
      <w:pPr>
        <w:pStyle w:val="Heading2"/>
        <w:rPr>
          <w:rFonts w:cs="Calibri" w:cstheme="majorHAnsi"/>
          <w:b w:val="false"/>
          <w:bCs w:val="false"/>
          <w:color w:themeColor="accent1" w:val="auto"/>
          <w:sz w:val="24"/>
          <w:szCs w:val="24"/>
        </w:rPr>
      </w:pPr>
      <w:r>
        <w:rPr>
          <w:rFonts w:cs="Calibri" w:cstheme="majorHAnsi"/>
          <w:b w:val="false"/>
          <w:bCs w:val="false"/>
          <w:color w:themeColor="accent1" w:val="auto"/>
          <w:sz w:val="24"/>
          <w:szCs w:val="24"/>
        </w:rPr>
      </w:r>
    </w:p>
    <w:p>
      <w:pPr>
        <w:pStyle w:val="Heading2"/>
        <w:rPr>
          <w:rFonts w:cs="Calibri" w:cstheme="majorHAnsi"/>
          <w:color w:val="auto"/>
          <w:sz w:val="24"/>
          <w:szCs w:val="24"/>
          <w:u w:val="single"/>
        </w:rPr>
      </w:pPr>
      <w:r>
        <w:rPr>
          <w:rFonts w:cs="Calibri" w:cstheme="majorHAnsi"/>
          <w:color w:val="auto"/>
          <w:sz w:val="24"/>
          <w:szCs w:val="24"/>
          <w:u w:val="single"/>
        </w:rPr>
        <w:t>Dati dell’Istituto</w:t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Denominazione scuola: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Codice meccanografico: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Comune e provincia: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Indirizzo e contatti: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p>
      <w:pPr>
        <w:pStyle w:val="Heading2"/>
        <w:rPr>
          <w:rFonts w:cs="Calibri" w:cstheme="majorHAnsi"/>
          <w:color w:val="auto"/>
          <w:sz w:val="24"/>
          <w:szCs w:val="24"/>
          <w:u w:val="single"/>
        </w:rPr>
      </w:pPr>
      <w:r>
        <w:rPr>
          <w:rFonts w:cs="Calibri" w:cstheme="majorHAnsi"/>
          <w:color w:val="auto"/>
          <w:sz w:val="24"/>
          <w:szCs w:val="24"/>
          <w:u w:val="single"/>
        </w:rPr>
        <w:t>Motivazione educativa della partecipazione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Descrizione sintetica (max 1000 caratteri): la scuola descrive brevemente perché intende partecipare al Debate e come l’attività si connette a ptof; pai, rav, educazione civica ecc…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p>
      <w:pPr>
        <w:pStyle w:val="Heading2"/>
        <w:rPr>
          <w:rFonts w:cs="Calibri" w:cstheme="majorHAnsi"/>
          <w:color w:val="auto"/>
          <w:sz w:val="24"/>
          <w:szCs w:val="24"/>
          <w:u w:val="single"/>
        </w:rPr>
      </w:pPr>
      <w:r>
        <w:rPr>
          <w:rFonts w:cs="Calibri" w:cstheme="majorHAnsi"/>
          <w:color w:val="auto"/>
          <w:sz w:val="24"/>
          <w:szCs w:val="24"/>
          <w:u w:val="single"/>
        </w:rPr>
        <w:t>Composizione inclusiva della squadra e trasparenza della selezione interna</w:t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Descrizione della squadra (diversità, criteri inclusivi): rappresenta diversità es. di genere, background, profili scolastici diversi…Insomma non è frutto di selezioni elitarie e rispecchia i valori dell’inclusione e della partecipazione; descrizione delle modalità di selezione degli studenti:</w:t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cstheme="majorHAnsi" w:ascii="Calibri" w:hAnsi="Calibri"/>
          <w:sz w:val="24"/>
          <w:szCs w:val="24"/>
        </w:rPr>
      </w:r>
    </w:p>
    <w:p>
      <w:pPr>
        <w:pStyle w:val="Heading2"/>
        <w:rPr>
          <w:rFonts w:cs="Calibri" w:cstheme="majorHAnsi"/>
          <w:color w:val="auto"/>
          <w:sz w:val="24"/>
          <w:szCs w:val="24"/>
          <w:u w:val="single"/>
        </w:rPr>
      </w:pPr>
      <w:r>
        <w:rPr>
          <w:rFonts w:cs="Calibri" w:cstheme="majorHAnsi"/>
          <w:color w:val="auto"/>
          <w:sz w:val="24"/>
          <w:szCs w:val="24"/>
          <w:u w:val="single"/>
        </w:rPr>
        <w:t>Preparazione interna prevista</w:t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Ore dedicate (minimo 4–6):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Attività previste: es. cura della ricerca, della documentazione e attività di gestione della squadra…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p>
      <w:pPr>
        <w:pStyle w:val="Heading2"/>
        <w:rPr>
          <w:rFonts w:cs="Calibri" w:cstheme="majorHAnsi"/>
          <w:color w:val="auto"/>
          <w:sz w:val="24"/>
          <w:szCs w:val="24"/>
          <w:u w:val="single"/>
        </w:rPr>
      </w:pPr>
      <w:r>
        <w:rPr>
          <w:rFonts w:cs="Calibri" w:cstheme="majorHAnsi"/>
          <w:color w:val="auto"/>
          <w:sz w:val="24"/>
          <w:szCs w:val="24"/>
          <w:u w:val="single"/>
        </w:rPr>
        <w:t>Esperienze pregresse di inclusione (non obbligatorie)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Eventuali progetti, attività, iniziative: es. progetti inclusivi, attività di educazione civica o apprendimento cooperativo; iniziative che promuovono pensiero critico, dialogo e partecipazione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p>
      <w:pPr>
        <w:pStyle w:val="Heading2"/>
        <w:rPr>
          <w:rFonts w:cs="Calibri" w:cstheme="majorHAnsi"/>
          <w:color w:val="auto"/>
          <w:sz w:val="24"/>
          <w:szCs w:val="24"/>
          <w:u w:val="single"/>
        </w:rPr>
      </w:pPr>
      <w:r>
        <w:rPr>
          <w:rFonts w:cs="Calibri" w:cstheme="majorHAnsi"/>
          <w:color w:val="auto"/>
          <w:sz w:val="24"/>
          <w:szCs w:val="24"/>
          <w:u w:val="single"/>
        </w:rPr>
        <w:t>Impegno alla partecipazione alle fasi previste</w:t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Conferma della disponibilità a partecipare a tutte le fasi:</w:t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p>
      <w:pPr>
        <w:pStyle w:val="Normal"/>
        <w:rPr/>
      </w:pPr>
      <w:r>
        <w:rPr/>
      </w:r>
    </w:p>
    <w:p>
      <w:pPr>
        <w:pStyle w:val="Heading2"/>
        <w:rPr>
          <w:rFonts w:cs="Calibri" w:cstheme="majorHAnsi"/>
          <w:color w:val="auto"/>
          <w:sz w:val="24"/>
          <w:szCs w:val="24"/>
          <w:u w:val="single"/>
        </w:rPr>
      </w:pPr>
      <w:r>
        <w:rPr>
          <w:rFonts w:cs="Calibri" w:cstheme="majorHAnsi"/>
          <w:color w:val="auto"/>
          <w:sz w:val="24"/>
          <w:szCs w:val="24"/>
          <w:u w:val="single"/>
        </w:rPr>
        <w:t>Dichiarazioni finali</w:t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Il Dirigente scolastico dichiara che le informazioni fornite sono veritiere.</w:t>
      </w:r>
    </w:p>
    <w:p>
      <w:pPr>
        <w:pStyle w:val="Normal"/>
        <w:spacing w:before="0" w:after="200"/>
        <w:rPr>
          <w:rFonts w:ascii="Calibri" w:hAnsi="Calibri" w:cs="Calibri" w:asciiTheme="majorHAnsi" w:cstheme="majorHAnsi" w:hAnsiTheme="majorHAnsi"/>
          <w:sz w:val="24"/>
          <w:szCs w:val="24"/>
        </w:rPr>
      </w:pPr>
      <w:r>
        <w:rPr>
          <w:rFonts w:cs="Calibri" w:ascii="Calibri" w:hAnsi="Calibri" w:asciiTheme="majorHAnsi" w:cstheme="majorHAnsi" w:hAnsiTheme="majorHAnsi"/>
          <w:sz w:val="24"/>
          <w:szCs w:val="24"/>
        </w:rPr>
        <w:t>________________________________________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oloCarattere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olo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LibreOffice/25.2.5.2$Windows_X86_64 LibreOffice_project/03d19516eb2e1dd5d4ccd751a0d6f35f35e08022</Application>
  <AppVersion>15.0000</AppVersion>
  <Pages>2</Pages>
  <Words>182</Words>
  <Characters>1638</Characters>
  <CharactersWithSpaces>1790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2025-11-27T16:10:00Z</dcterms:created>
  <dc:creator>python-docx</dc:creator>
  <dc:description>generated by python-docx</dc:description>
  <dc:language>it-IT</dc:language>
  <cp:lastModifiedBy>VALLI CLAUDIA</cp:lastModifiedBy>
  <dcterms:modified xsi:type="dcterms:W3CDTF">2025-11-28T07:56:00Z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